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0671" w14:textId="77777777" w:rsidR="0041373E" w:rsidRPr="00B079B9" w:rsidRDefault="0041373E" w:rsidP="00363A9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9B9">
        <w:rPr>
          <w:rFonts w:ascii="Times New Roman" w:hAnsi="Times New Roman" w:cs="Times New Roman"/>
          <w:sz w:val="18"/>
          <w:szCs w:val="18"/>
        </w:rPr>
        <w:t>UPPER MCKENZIE RFPD BOARD OF DIRECTOR’S MEETING</w:t>
      </w:r>
    </w:p>
    <w:p w14:paraId="40EFCECE" w14:textId="0C1BEE6C" w:rsidR="0041373E" w:rsidRPr="00B079B9" w:rsidRDefault="00A51FAA" w:rsidP="00363A9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December 1</w:t>
      </w:r>
      <w:r w:rsidR="0041373E" w:rsidRPr="00B079B9">
        <w:rPr>
          <w:rFonts w:ascii="Times New Roman" w:hAnsi="Times New Roman" w:cs="Times New Roman"/>
          <w:sz w:val="18"/>
          <w:szCs w:val="18"/>
        </w:rPr>
        <w:t>, 2022</w:t>
      </w:r>
      <w:r w:rsidR="004137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5:00PM</w:t>
      </w:r>
    </w:p>
    <w:p w14:paraId="4ADD7FB0" w14:textId="2696574A" w:rsidR="0041373E" w:rsidRPr="00B079B9" w:rsidRDefault="0041373E" w:rsidP="00363A9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  <w:u w:val="single"/>
        </w:rPr>
        <w:t>MEETING AGENDA</w:t>
      </w:r>
    </w:p>
    <w:p w14:paraId="2E786E63" w14:textId="5554FFD2" w:rsidR="0041373E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CALL TO ORDER</w:t>
      </w:r>
    </w:p>
    <w:p w14:paraId="2FC43F07" w14:textId="549F2324" w:rsidR="00A51FAA" w:rsidRPr="00A51FAA" w:rsidRDefault="00A51FAA" w:rsidP="00A51F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EXECUTIVE SESSION</w:t>
      </w:r>
    </w:p>
    <w:p w14:paraId="16B2C065" w14:textId="7813F205" w:rsidR="00A51FAA" w:rsidRPr="00363A92" w:rsidRDefault="00A51FAA" w:rsidP="00A51FAA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</w:t>
      </w:r>
      <w:r w:rsidRPr="00363A92">
        <w:rPr>
          <w:rFonts w:ascii="Times New Roman" w:eastAsia="Times New Roman" w:hAnsi="Times New Roman" w:cs="Times New Roman"/>
          <w:color w:val="000000"/>
          <w:sz w:val="18"/>
          <w:szCs w:val="18"/>
        </w:rPr>
        <w:t>Upper McKenzie RFPD Board of Directors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will now meet in Executive Session Pursuant to: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A51F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ORS 192.660 (2) (</w:t>
      </w:r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f</w:t>
      </w:r>
      <w:r w:rsidRPr="00A51F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)</w:t>
      </w:r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, to consider information or records that are exempt by law from public inspection, specifically written legal advice from the </w:t>
      </w:r>
      <w:proofErr w:type="gramStart"/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District’s</w:t>
      </w:r>
      <w:proofErr w:type="gramEnd"/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legal counsel</w:t>
      </w:r>
      <w:r w:rsidRPr="00A51F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 w:rsidRPr="00A51F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Representatives of the news media and designated staff shall be allowed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to attend the executive sessions. All other members of the audience are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asked to leave the room. Representatives of the news media are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specifically directed not to report on any of the deliberations during the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executive session except to state the general subject of the session as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previously announced.</w:t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A51FAA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No decision may be made in executive session.</w:t>
      </w:r>
    </w:p>
    <w:p w14:paraId="38E702C4" w14:textId="270529A9" w:rsidR="00A51FAA" w:rsidRPr="00363A92" w:rsidRDefault="00A51FAA" w:rsidP="00363A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363A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ACTION, IF ANY, RESULTING FROM THE EXECUTIVE SESSION</w:t>
      </w:r>
    </w:p>
    <w:p w14:paraId="7714E47D" w14:textId="77777777" w:rsidR="0041373E" w:rsidRPr="0074191B" w:rsidRDefault="0041373E" w:rsidP="0041373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079B9">
        <w:rPr>
          <w:rFonts w:ascii="Times New Roman" w:hAnsi="Times New Roman" w:cs="Times New Roman"/>
          <w:b/>
          <w:bCs/>
          <w:sz w:val="18"/>
          <w:szCs w:val="18"/>
        </w:rPr>
        <w:t>ADJOURN</w:t>
      </w:r>
    </w:p>
    <w:p w14:paraId="4AD6890B" w14:textId="77777777" w:rsidR="0041373E" w:rsidRDefault="0041373E"/>
    <w:sectPr w:rsidR="0041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4FD"/>
    <w:multiLevelType w:val="multilevel"/>
    <w:tmpl w:val="0F88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90906">
    <w:abstractNumId w:val="2"/>
  </w:num>
  <w:num w:numId="2" w16cid:durableId="1490708293">
    <w:abstractNumId w:val="1"/>
  </w:num>
  <w:num w:numId="3" w16cid:durableId="18029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E"/>
    <w:rsid w:val="000461CB"/>
    <w:rsid w:val="002214E9"/>
    <w:rsid w:val="00363A92"/>
    <w:rsid w:val="0041373E"/>
    <w:rsid w:val="004502BA"/>
    <w:rsid w:val="00A51FAA"/>
    <w:rsid w:val="00BA0662"/>
    <w:rsid w:val="00F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8E4"/>
  <w15:chartTrackingRefBased/>
  <w15:docId w15:val="{B9BF5FED-B83A-4DE4-B4E9-D37D0D2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7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Mark A. Wolf</cp:lastModifiedBy>
  <cp:revision>2</cp:revision>
  <dcterms:created xsi:type="dcterms:W3CDTF">2022-11-29T23:08:00Z</dcterms:created>
  <dcterms:modified xsi:type="dcterms:W3CDTF">2022-11-29T23:08:00Z</dcterms:modified>
</cp:coreProperties>
</file>